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87" w:rsidRDefault="005D7387">
      <w:r>
        <w:t xml:space="preserve">2019 год </w:t>
      </w:r>
    </w:p>
    <w:p w:rsidR="005D7387" w:rsidRDefault="005D7387">
      <w:r>
        <w:t>Главный врач 144,178 рублей</w:t>
      </w:r>
    </w:p>
    <w:p w:rsidR="005D7387" w:rsidRDefault="005D7387">
      <w:r>
        <w:t>Заместитель главного врача по медицинской части 81, 656 рублей</w:t>
      </w:r>
    </w:p>
    <w:p w:rsidR="005D7387" w:rsidRDefault="005D7387">
      <w:r>
        <w:t>Заместитель главного врача по КЭР – 71,727 рублей</w:t>
      </w:r>
    </w:p>
    <w:p w:rsidR="005D7387" w:rsidRDefault="005D7387">
      <w:r>
        <w:t>Главная медицинская сестра – 60, 025 рублей</w:t>
      </w:r>
      <w:bookmarkStart w:id="0" w:name="_GoBack"/>
      <w:bookmarkEnd w:id="0"/>
    </w:p>
    <w:p w:rsidR="00E30070" w:rsidRPr="005D7387" w:rsidRDefault="005D7387">
      <w:r>
        <w:t xml:space="preserve"> </w:t>
      </w:r>
    </w:p>
    <w:sectPr w:rsidR="00E30070" w:rsidRPr="005D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87"/>
    <w:rsid w:val="002B3C89"/>
    <w:rsid w:val="005D7387"/>
    <w:rsid w:val="00E3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D950"/>
  <w15:chartTrackingRefBased/>
  <w15:docId w15:val="{4A53CE61-FAFC-46E2-B8B5-24C456D8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Крутелев Иван Николаевич</dc:creator>
  <cp:keywords/>
  <dc:description/>
  <cp:lastModifiedBy>Крутелев Иван Николаевич</cp:lastModifiedBy>
  <cp:revision>1</cp:revision>
  <dcterms:created xsi:type="dcterms:W3CDTF">2020-03-17T10:20:00Z</dcterms:created>
  <dcterms:modified xsi:type="dcterms:W3CDTF">2020-03-17T10:23:00Z</dcterms:modified>
</cp:coreProperties>
</file>